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D5" w:rsidRDefault="007F71FA" w:rsidP="007F71FA">
      <w:pPr>
        <w:spacing w:line="480" w:lineRule="auto"/>
      </w:pPr>
      <w:r>
        <w:t xml:space="preserve">Ze zákona Vás chceme informovat, že máte možnost obrátit se na Českou obchodní </w:t>
      </w:r>
      <w:proofErr w:type="gramStart"/>
      <w:r>
        <w:t>inspekci,  Ústřední</w:t>
      </w:r>
      <w:proofErr w:type="gramEnd"/>
      <w:r>
        <w:t xml:space="preserve"> inspektorát – oddělení </w:t>
      </w:r>
      <w:proofErr w:type="spellStart"/>
      <w:r>
        <w:t>ADR</w:t>
      </w:r>
      <w:proofErr w:type="spellEnd"/>
      <w:r>
        <w:t xml:space="preserve">, Štěpánská 15, 120000 Praha 2,  web : </w:t>
      </w:r>
      <w:proofErr w:type="spellStart"/>
      <w:r>
        <w:t>adr.coi.cz</w:t>
      </w:r>
      <w:proofErr w:type="spellEnd"/>
      <w:r>
        <w:t xml:space="preserve"> s návrhem</w:t>
      </w:r>
    </w:p>
    <w:p w:rsidR="007F71FA" w:rsidRDefault="007F71FA" w:rsidP="007F71FA">
      <w:pPr>
        <w:spacing w:line="480" w:lineRule="auto"/>
      </w:pPr>
      <w:r>
        <w:t>Na mimosoudní řešení případného sporu mezi podnikatelem a spotřebitelem</w:t>
      </w:r>
    </w:p>
    <w:sectPr w:rsidR="007F71FA" w:rsidSect="0067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1FA"/>
    <w:rsid w:val="006755D5"/>
    <w:rsid w:val="007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5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1</cp:revision>
  <dcterms:created xsi:type="dcterms:W3CDTF">2016-03-09T09:06:00Z</dcterms:created>
  <dcterms:modified xsi:type="dcterms:W3CDTF">2016-03-09T09:10:00Z</dcterms:modified>
</cp:coreProperties>
</file>